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A12" w:rsidRDefault="00B11A12" w:rsidP="00B11A12">
      <w:pPr>
        <w:spacing w:after="0"/>
        <w:jc w:val="center"/>
        <w:rPr>
          <w:rFonts w:ascii="Century Schoolbook" w:hAnsi="Century Schoolbook"/>
          <w:b/>
          <w:sz w:val="24"/>
          <w:szCs w:val="24"/>
        </w:rPr>
      </w:pPr>
      <w:r>
        <w:rPr>
          <w:rFonts w:ascii="Century Schoolbook" w:hAnsi="Century Schoolbook"/>
          <w:b/>
          <w:sz w:val="24"/>
          <w:szCs w:val="24"/>
        </w:rPr>
        <w:t>Letters/Journals/Diaries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4765"/>
      </w:tblGrid>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Author:</w:t>
            </w:r>
          </w:p>
        </w:tc>
        <w:tc>
          <w:tcPr>
            <w:tcW w:w="5220" w:type="dxa"/>
            <w:tcBorders>
              <w:top w:val="single" w:sz="4" w:space="0" w:color="auto"/>
              <w:left w:val="single" w:sz="4" w:space="0" w:color="auto"/>
              <w:bottom w:val="single" w:sz="4" w:space="0" w:color="auto"/>
              <w:right w:val="single" w:sz="4" w:space="0" w:color="auto"/>
            </w:tcBorders>
          </w:tcPr>
          <w:p w:rsidR="00B11A12" w:rsidRDefault="00B11A12">
            <w:pPr>
              <w:spacing w:after="0" w:line="240" w:lineRule="auto"/>
              <w:rPr>
                <w:rFonts w:ascii="Century Schoolbook" w:hAnsi="Century Schoolbook"/>
              </w:rPr>
            </w:pPr>
            <w:r>
              <w:rPr>
                <w:rFonts w:ascii="Century Schoolbook" w:hAnsi="Century Schoolbook"/>
              </w:rPr>
              <w:t>J. R. Redmond</w:t>
            </w:r>
          </w:p>
        </w:tc>
      </w:tr>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Date:</w:t>
            </w:r>
          </w:p>
        </w:tc>
        <w:tc>
          <w:tcPr>
            <w:tcW w:w="5220" w:type="dxa"/>
            <w:tcBorders>
              <w:top w:val="single" w:sz="4" w:space="0" w:color="auto"/>
              <w:left w:val="single" w:sz="4" w:space="0" w:color="auto"/>
              <w:bottom w:val="single" w:sz="4" w:space="0" w:color="auto"/>
              <w:right w:val="single" w:sz="4" w:space="0" w:color="auto"/>
            </w:tcBorders>
          </w:tcPr>
          <w:p w:rsidR="00B11A12" w:rsidRDefault="00B11A12">
            <w:pPr>
              <w:spacing w:after="0" w:line="240" w:lineRule="auto"/>
              <w:rPr>
                <w:rFonts w:ascii="Century Schoolbook" w:hAnsi="Century Schoolbook"/>
              </w:rPr>
            </w:pPr>
            <w:r>
              <w:rPr>
                <w:rFonts w:ascii="Century Schoolbook" w:hAnsi="Century Schoolbook"/>
              </w:rPr>
              <w:t>November 2, 1864</w:t>
            </w:r>
          </w:p>
        </w:tc>
      </w:tr>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Place of Origin:</w:t>
            </w:r>
          </w:p>
        </w:tc>
        <w:tc>
          <w:tcPr>
            <w:tcW w:w="5220" w:type="dxa"/>
            <w:tcBorders>
              <w:top w:val="single" w:sz="4" w:space="0" w:color="auto"/>
              <w:left w:val="single" w:sz="4" w:space="0" w:color="auto"/>
              <w:bottom w:val="single" w:sz="4" w:space="0" w:color="auto"/>
              <w:right w:val="single" w:sz="4" w:space="0" w:color="auto"/>
            </w:tcBorders>
          </w:tcPr>
          <w:p w:rsidR="00B11A12" w:rsidRDefault="00B11A12">
            <w:pPr>
              <w:spacing w:after="0" w:line="240" w:lineRule="auto"/>
              <w:rPr>
                <w:rFonts w:ascii="Century Schoolbook" w:hAnsi="Century Schoolbook"/>
              </w:rPr>
            </w:pPr>
            <w:r>
              <w:rPr>
                <w:rFonts w:ascii="Century Schoolbook" w:hAnsi="Century Schoolbook"/>
              </w:rPr>
              <w:t>North Carolina</w:t>
            </w:r>
          </w:p>
        </w:tc>
      </w:tr>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An explanation of the subject/contents of the document:</w:t>
            </w:r>
          </w:p>
        </w:tc>
        <w:tc>
          <w:tcPr>
            <w:tcW w:w="5220" w:type="dxa"/>
            <w:tcBorders>
              <w:top w:val="single" w:sz="4" w:space="0" w:color="auto"/>
              <w:left w:val="single" w:sz="4" w:space="0" w:color="auto"/>
              <w:bottom w:val="single" w:sz="4" w:space="0" w:color="auto"/>
              <w:right w:val="single" w:sz="4" w:space="0" w:color="auto"/>
            </w:tcBorders>
          </w:tcPr>
          <w:p w:rsidR="00B11A12" w:rsidRDefault="00B11A12">
            <w:pPr>
              <w:spacing w:after="0" w:line="240" w:lineRule="auto"/>
              <w:rPr>
                <w:rFonts w:ascii="Century Schoolbook" w:hAnsi="Century Schoolbook"/>
              </w:rPr>
            </w:pPr>
            <w:r>
              <w:rPr>
                <w:rFonts w:ascii="Century Schoolbook" w:hAnsi="Century Schoolbook"/>
              </w:rPr>
              <w:t>Private Job R. Redmond was in the 65</w:t>
            </w:r>
            <w:r w:rsidRPr="00B11A12">
              <w:rPr>
                <w:rFonts w:ascii="Century Schoolbook" w:hAnsi="Century Schoolbook"/>
                <w:vertAlign w:val="superscript"/>
              </w:rPr>
              <w:t>th</w:t>
            </w:r>
            <w:r>
              <w:rPr>
                <w:rFonts w:ascii="Century Schoolbook" w:hAnsi="Century Schoolbook"/>
              </w:rPr>
              <w:t xml:space="preserve"> regiment of the North Carolina army. In 1860 he was a farmer, but in 1862 he left his wife and children to fight. On April 30, 1864 Redmond was arrested and condemned to death. </w:t>
            </w:r>
          </w:p>
        </w:tc>
      </w:tr>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b/>
                <w:i/>
                <w:u w:val="single"/>
              </w:rPr>
            </w:pPr>
            <w:r>
              <w:rPr>
                <w:rFonts w:ascii="Century Schoolbook" w:hAnsi="Century Schoolbook"/>
                <w:b/>
                <w:i/>
                <w:color w:val="FF0000"/>
                <w:u w:val="single"/>
              </w:rPr>
              <w:t>*Analysis:</w:t>
            </w:r>
          </w:p>
        </w:tc>
        <w:tc>
          <w:tcPr>
            <w:tcW w:w="5220" w:type="dxa"/>
            <w:tcBorders>
              <w:top w:val="single" w:sz="4" w:space="0" w:color="auto"/>
              <w:left w:val="single" w:sz="4" w:space="0" w:color="auto"/>
              <w:bottom w:val="single" w:sz="4" w:space="0" w:color="auto"/>
              <w:right w:val="single" w:sz="4" w:space="0" w:color="auto"/>
            </w:tcBorders>
          </w:tcPr>
          <w:p w:rsidR="00B11A12" w:rsidRDefault="00B11A12">
            <w:pPr>
              <w:spacing w:after="0" w:line="240" w:lineRule="auto"/>
              <w:rPr>
                <w:rFonts w:ascii="Century Schoolbook" w:hAnsi="Century Schoolbook"/>
              </w:rPr>
            </w:pPr>
            <w:r>
              <w:rPr>
                <w:rFonts w:ascii="Century Schoolbook" w:hAnsi="Century Schoolbook"/>
              </w:rPr>
              <w:t>What shocked me the most was how honest</w:t>
            </w:r>
            <w:r w:rsidR="00B50356">
              <w:rPr>
                <w:rFonts w:ascii="Century Schoolbook" w:hAnsi="Century Schoolbook"/>
              </w:rPr>
              <w:t xml:space="preserve">ly </w:t>
            </w:r>
            <w:r>
              <w:rPr>
                <w:rFonts w:ascii="Century Schoolbook" w:hAnsi="Century Schoolbook"/>
              </w:rPr>
              <w:t xml:space="preserve">and heartfelt this letter was written. To me it did not matter that he was a confederate soldier and fighting on the side of the war that I do not support. He was a person with a family and a life that was taken from him. He should not have had to die. It also surprised me that because Redmond was probably not very well educated many of his words </w:t>
            </w:r>
            <w:proofErr w:type="gramStart"/>
            <w:r>
              <w:rPr>
                <w:rFonts w:ascii="Century Schoolbook" w:hAnsi="Century Schoolbook"/>
              </w:rPr>
              <w:t>were</w:t>
            </w:r>
            <w:proofErr w:type="gramEnd"/>
            <w:r>
              <w:rPr>
                <w:rFonts w:ascii="Century Schoolbook" w:hAnsi="Century Schoolbook"/>
              </w:rPr>
              <w:t xml:space="preserve"> spelled incorrectly. It was so different from reading a textbook were you got only the facts. This was more like feelings. This letter was Redmond saying goodbye to his wife and children. Telling his wife to be strong without him and his kids to be good. An excerpt from his letter said, </w:t>
            </w:r>
            <w:proofErr w:type="gramStart"/>
            <w:r>
              <w:rPr>
                <w:rFonts w:ascii="Century Schoolbook" w:hAnsi="Century Schoolbook"/>
              </w:rPr>
              <w:t>“ My</w:t>
            </w:r>
            <w:proofErr w:type="gramEnd"/>
            <w:r>
              <w:rPr>
                <w:rFonts w:ascii="Century Schoolbook" w:hAnsi="Century Schoolbook"/>
              </w:rPr>
              <w:t xml:space="preserve"> </w:t>
            </w:r>
            <w:proofErr w:type="spellStart"/>
            <w:r>
              <w:rPr>
                <w:rFonts w:ascii="Century Schoolbook" w:hAnsi="Century Schoolbook"/>
              </w:rPr>
              <w:t>dier</w:t>
            </w:r>
            <w:proofErr w:type="spellEnd"/>
            <w:r>
              <w:rPr>
                <w:rFonts w:ascii="Century Schoolbook" w:hAnsi="Century Schoolbook"/>
              </w:rPr>
              <w:t xml:space="preserve"> wife </w:t>
            </w:r>
            <w:proofErr w:type="spellStart"/>
            <w:r>
              <w:rPr>
                <w:rFonts w:ascii="Century Schoolbook" w:hAnsi="Century Schoolbook"/>
              </w:rPr>
              <w:t>thes</w:t>
            </w:r>
            <w:proofErr w:type="spellEnd"/>
            <w:r>
              <w:rPr>
                <w:rFonts w:ascii="Century Schoolbook" w:hAnsi="Century Schoolbook"/>
              </w:rPr>
              <w:t xml:space="preserve"> times has </w:t>
            </w:r>
            <w:proofErr w:type="spellStart"/>
            <w:r>
              <w:rPr>
                <w:rFonts w:ascii="Century Schoolbook" w:hAnsi="Century Schoolbook"/>
              </w:rPr>
              <w:t>ben</w:t>
            </w:r>
            <w:proofErr w:type="spellEnd"/>
            <w:r>
              <w:rPr>
                <w:rFonts w:ascii="Century Schoolbook" w:hAnsi="Century Schoolbook"/>
              </w:rPr>
              <w:t xml:space="preserve"> sweet. I have spent with you but now never more return but let this not </w:t>
            </w:r>
            <w:proofErr w:type="spellStart"/>
            <w:r>
              <w:rPr>
                <w:rFonts w:ascii="Century Schoolbook" w:hAnsi="Century Schoolbook"/>
              </w:rPr>
              <w:t>griv</w:t>
            </w:r>
            <w:proofErr w:type="spellEnd"/>
            <w:r>
              <w:rPr>
                <w:rFonts w:ascii="Century Schoolbook" w:hAnsi="Century Schoolbook"/>
              </w:rPr>
              <w:t xml:space="preserve"> your </w:t>
            </w:r>
            <w:proofErr w:type="spellStart"/>
            <w:r>
              <w:rPr>
                <w:rFonts w:ascii="Century Schoolbook" w:hAnsi="Century Schoolbook"/>
              </w:rPr>
              <w:t>harte</w:t>
            </w:r>
            <w:proofErr w:type="spellEnd"/>
            <w:r>
              <w:rPr>
                <w:rFonts w:ascii="Century Schoolbook" w:hAnsi="Century Schoolbook"/>
              </w:rPr>
              <w:t xml:space="preserve">.” </w:t>
            </w:r>
            <w:r w:rsidR="00B50356">
              <w:rPr>
                <w:rFonts w:ascii="Century Schoolbook" w:hAnsi="Century Schoolbook"/>
              </w:rPr>
              <w:t>How awful would it be to know you were going to die and not even be able to see your family one last tim</w:t>
            </w:r>
            <w:r w:rsidR="004009C4">
              <w:rPr>
                <w:rFonts w:ascii="Century Schoolbook" w:hAnsi="Century Schoolbook"/>
              </w:rPr>
              <w:t xml:space="preserve">e? At this time during the war the Confederacy still had a chance of winning because the Union was just starting to make a turn around. I cannot imagine how many people suffered a similar fate once that happened. </w:t>
            </w:r>
          </w:p>
        </w:tc>
      </w:tr>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Citation:</w:t>
            </w:r>
          </w:p>
        </w:tc>
        <w:tc>
          <w:tcPr>
            <w:tcW w:w="5220" w:type="dxa"/>
            <w:tcBorders>
              <w:top w:val="single" w:sz="4" w:space="0" w:color="auto"/>
              <w:left w:val="single" w:sz="4" w:space="0" w:color="auto"/>
              <w:bottom w:val="single" w:sz="4" w:space="0" w:color="auto"/>
              <w:right w:val="single" w:sz="4" w:space="0" w:color="auto"/>
            </w:tcBorders>
          </w:tcPr>
          <w:p w:rsidR="00B50356" w:rsidRPr="00B50356" w:rsidRDefault="00B50356" w:rsidP="00B50356">
            <w:pPr>
              <w:spacing w:after="0" w:line="240" w:lineRule="auto"/>
              <w:rPr>
                <w:rFonts w:ascii="Century Schoolbook" w:hAnsi="Century Schoolbook"/>
                <w:lang w:val="en"/>
              </w:rPr>
            </w:pPr>
            <w:r w:rsidRPr="00B50356">
              <w:rPr>
                <w:rFonts w:ascii="Century Schoolbook" w:hAnsi="Century Schoolbook"/>
                <w:lang w:val="en"/>
              </w:rPr>
              <w:t xml:space="preserve">"November 2, 1864." </w:t>
            </w:r>
            <w:r w:rsidRPr="00B50356">
              <w:rPr>
                <w:rFonts w:ascii="Century Schoolbook" w:hAnsi="Century Schoolbook"/>
                <w:i/>
                <w:iCs/>
                <w:lang w:val="en"/>
              </w:rPr>
              <w:t>The Civil War in North Carolina</w:t>
            </w:r>
            <w:r w:rsidRPr="00B50356">
              <w:rPr>
                <w:rFonts w:ascii="Century Schoolbook" w:hAnsi="Century Schoolbook"/>
                <w:lang w:val="en"/>
              </w:rPr>
              <w:t xml:space="preserve">. Ed. Christopher M. Watford. Vol. 2. North Carolina: McFarland &amp;, 2003. 182. Print. The </w:t>
            </w:r>
            <w:proofErr w:type="spellStart"/>
            <w:r w:rsidRPr="00B50356">
              <w:rPr>
                <w:rFonts w:ascii="Century Schoolbook" w:hAnsi="Century Schoolbook"/>
                <w:lang w:val="en"/>
              </w:rPr>
              <w:t>Montains</w:t>
            </w:r>
            <w:proofErr w:type="spellEnd"/>
            <w:r w:rsidRPr="00B50356">
              <w:rPr>
                <w:rFonts w:ascii="Century Schoolbook" w:hAnsi="Century Schoolbook"/>
                <w:lang w:val="en"/>
              </w:rPr>
              <w:t>.</w:t>
            </w:r>
          </w:p>
          <w:p w:rsidR="00B11A12" w:rsidRDefault="00B11A12">
            <w:pPr>
              <w:spacing w:after="0" w:line="240" w:lineRule="auto"/>
              <w:rPr>
                <w:rFonts w:ascii="Century Schoolbook" w:hAnsi="Century Schoolbook"/>
              </w:rPr>
            </w:pPr>
          </w:p>
        </w:tc>
      </w:tr>
    </w:tbl>
    <w:p w:rsidR="00B11A12" w:rsidRDefault="00B11A12" w:rsidP="00B11A12">
      <w:pPr>
        <w:spacing w:after="0"/>
        <w:rPr>
          <w:rFonts w:ascii="Century Schoolbook" w:hAnsi="Century Schoolbook"/>
        </w:rPr>
      </w:pPr>
    </w:p>
    <w:p w:rsidR="00A809D4" w:rsidRDefault="00A809D4" w:rsidP="00B11A12">
      <w:pPr>
        <w:spacing w:after="0"/>
        <w:jc w:val="center"/>
        <w:rPr>
          <w:rFonts w:ascii="Century Schoolbook" w:hAnsi="Century Schoolbook"/>
          <w:b/>
          <w:sz w:val="24"/>
          <w:szCs w:val="24"/>
        </w:rPr>
      </w:pPr>
    </w:p>
    <w:p w:rsidR="00A809D4" w:rsidRDefault="00A809D4" w:rsidP="00B11A12">
      <w:pPr>
        <w:spacing w:after="0"/>
        <w:jc w:val="center"/>
        <w:rPr>
          <w:rFonts w:ascii="Century Schoolbook" w:hAnsi="Century Schoolbook"/>
          <w:b/>
          <w:sz w:val="24"/>
          <w:szCs w:val="24"/>
        </w:rPr>
      </w:pPr>
    </w:p>
    <w:p w:rsidR="00A809D4" w:rsidRDefault="00A809D4" w:rsidP="00B11A12">
      <w:pPr>
        <w:spacing w:after="0"/>
        <w:jc w:val="center"/>
        <w:rPr>
          <w:rFonts w:ascii="Century Schoolbook" w:hAnsi="Century Schoolbook"/>
          <w:b/>
          <w:sz w:val="24"/>
          <w:szCs w:val="24"/>
        </w:rPr>
      </w:pPr>
    </w:p>
    <w:p w:rsidR="00A809D4" w:rsidRDefault="00A809D4" w:rsidP="00B11A12">
      <w:pPr>
        <w:spacing w:after="0"/>
        <w:jc w:val="center"/>
        <w:rPr>
          <w:rFonts w:ascii="Century Schoolbook" w:hAnsi="Century Schoolbook"/>
          <w:b/>
          <w:sz w:val="24"/>
          <w:szCs w:val="24"/>
        </w:rPr>
      </w:pPr>
    </w:p>
    <w:p w:rsidR="00B11A12" w:rsidRDefault="00B11A12" w:rsidP="00B11A12">
      <w:pPr>
        <w:spacing w:after="0"/>
        <w:jc w:val="center"/>
        <w:rPr>
          <w:rFonts w:ascii="Century Schoolbook" w:hAnsi="Century Schoolbook"/>
          <w:b/>
          <w:sz w:val="24"/>
          <w:szCs w:val="24"/>
        </w:rPr>
      </w:pPr>
      <w:r>
        <w:rPr>
          <w:rFonts w:ascii="Century Schoolbook" w:hAnsi="Century Schoolbook"/>
          <w:b/>
          <w:sz w:val="24"/>
          <w:szCs w:val="24"/>
        </w:rPr>
        <w:t>Newspaper Articles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823"/>
      </w:tblGrid>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Author:</w:t>
            </w:r>
          </w:p>
        </w:tc>
        <w:tc>
          <w:tcPr>
            <w:tcW w:w="5220" w:type="dxa"/>
            <w:tcBorders>
              <w:top w:val="single" w:sz="4" w:space="0" w:color="auto"/>
              <w:left w:val="single" w:sz="4" w:space="0" w:color="auto"/>
              <w:bottom w:val="single" w:sz="4" w:space="0" w:color="auto"/>
              <w:right w:val="single" w:sz="4" w:space="0" w:color="auto"/>
            </w:tcBorders>
          </w:tcPr>
          <w:p w:rsidR="00B11A12" w:rsidRDefault="00267C1A">
            <w:pPr>
              <w:spacing w:after="0" w:line="240" w:lineRule="auto"/>
              <w:rPr>
                <w:rFonts w:ascii="Century Schoolbook" w:hAnsi="Century Schoolbook"/>
              </w:rPr>
            </w:pPr>
            <w:r>
              <w:rPr>
                <w:rFonts w:ascii="Century Schoolbook" w:hAnsi="Century Schoolbook"/>
              </w:rPr>
              <w:t>The New York Times</w:t>
            </w:r>
          </w:p>
        </w:tc>
      </w:tr>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Date:</w:t>
            </w:r>
          </w:p>
        </w:tc>
        <w:tc>
          <w:tcPr>
            <w:tcW w:w="5220" w:type="dxa"/>
            <w:tcBorders>
              <w:top w:val="single" w:sz="4" w:space="0" w:color="auto"/>
              <w:left w:val="single" w:sz="4" w:space="0" w:color="auto"/>
              <w:bottom w:val="single" w:sz="4" w:space="0" w:color="auto"/>
              <w:right w:val="single" w:sz="4" w:space="0" w:color="auto"/>
            </w:tcBorders>
          </w:tcPr>
          <w:p w:rsidR="00B11A12" w:rsidRDefault="00267C1A">
            <w:pPr>
              <w:spacing w:after="0" w:line="240" w:lineRule="auto"/>
              <w:rPr>
                <w:rFonts w:ascii="Century Schoolbook" w:hAnsi="Century Schoolbook"/>
              </w:rPr>
            </w:pPr>
            <w:r>
              <w:rPr>
                <w:rFonts w:ascii="Century Schoolbook" w:hAnsi="Century Schoolbook"/>
              </w:rPr>
              <w:t>Sunday, April 16, 1865</w:t>
            </w:r>
          </w:p>
        </w:tc>
      </w:tr>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Title:</w:t>
            </w:r>
          </w:p>
        </w:tc>
        <w:tc>
          <w:tcPr>
            <w:tcW w:w="5220" w:type="dxa"/>
            <w:tcBorders>
              <w:top w:val="single" w:sz="4" w:space="0" w:color="auto"/>
              <w:left w:val="single" w:sz="4" w:space="0" w:color="auto"/>
              <w:bottom w:val="single" w:sz="4" w:space="0" w:color="auto"/>
              <w:right w:val="single" w:sz="4" w:space="0" w:color="auto"/>
            </w:tcBorders>
          </w:tcPr>
          <w:p w:rsidR="00B11A12" w:rsidRDefault="00267C1A">
            <w:pPr>
              <w:spacing w:after="0" w:line="240" w:lineRule="auto"/>
              <w:rPr>
                <w:rFonts w:ascii="Century Schoolbook" w:hAnsi="Century Schoolbook"/>
              </w:rPr>
            </w:pPr>
            <w:r>
              <w:rPr>
                <w:rFonts w:ascii="Century Schoolbook" w:hAnsi="Century Schoolbook"/>
              </w:rPr>
              <w:t>John Wilkes Booth</w:t>
            </w:r>
          </w:p>
        </w:tc>
      </w:tr>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Place of Origin:</w:t>
            </w:r>
          </w:p>
        </w:tc>
        <w:tc>
          <w:tcPr>
            <w:tcW w:w="5220" w:type="dxa"/>
            <w:tcBorders>
              <w:top w:val="single" w:sz="4" w:space="0" w:color="auto"/>
              <w:left w:val="single" w:sz="4" w:space="0" w:color="auto"/>
              <w:bottom w:val="single" w:sz="4" w:space="0" w:color="auto"/>
              <w:right w:val="single" w:sz="4" w:space="0" w:color="auto"/>
            </w:tcBorders>
          </w:tcPr>
          <w:p w:rsidR="00B11A12" w:rsidRDefault="00267C1A">
            <w:pPr>
              <w:spacing w:after="0" w:line="240" w:lineRule="auto"/>
              <w:rPr>
                <w:rFonts w:ascii="Century Schoolbook" w:hAnsi="Century Schoolbook"/>
              </w:rPr>
            </w:pPr>
            <w:r>
              <w:rPr>
                <w:rFonts w:ascii="Century Schoolbook" w:hAnsi="Century Schoolbook"/>
              </w:rPr>
              <w:t>New York</w:t>
            </w:r>
          </w:p>
        </w:tc>
      </w:tr>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Brief Summary:</w:t>
            </w:r>
          </w:p>
        </w:tc>
        <w:tc>
          <w:tcPr>
            <w:tcW w:w="5220" w:type="dxa"/>
            <w:tcBorders>
              <w:top w:val="single" w:sz="4" w:space="0" w:color="auto"/>
              <w:left w:val="single" w:sz="4" w:space="0" w:color="auto"/>
              <w:bottom w:val="single" w:sz="4" w:space="0" w:color="auto"/>
              <w:right w:val="single" w:sz="4" w:space="0" w:color="auto"/>
            </w:tcBorders>
          </w:tcPr>
          <w:p w:rsidR="00B11A12" w:rsidRDefault="00267C1A">
            <w:pPr>
              <w:spacing w:after="0" w:line="240" w:lineRule="auto"/>
              <w:rPr>
                <w:rFonts w:ascii="Century Schoolbook" w:hAnsi="Century Schoolbook"/>
              </w:rPr>
            </w:pPr>
            <w:r>
              <w:rPr>
                <w:rFonts w:ascii="Century Schoolbook" w:hAnsi="Century Schoolbook"/>
              </w:rPr>
              <w:t xml:space="preserve">An article published shortly after Lincoln assassination. It’s original audience and intention was to inform the country that </w:t>
            </w:r>
            <w:r>
              <w:rPr>
                <w:rFonts w:ascii="Century Schoolbook" w:hAnsi="Century Schoolbook"/>
              </w:rPr>
              <w:lastRenderedPageBreak/>
              <w:t>there president had been killed.</w:t>
            </w:r>
          </w:p>
        </w:tc>
      </w:tr>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b/>
                <w:i/>
                <w:u w:val="single"/>
              </w:rPr>
            </w:pPr>
            <w:r>
              <w:rPr>
                <w:rFonts w:ascii="Century Schoolbook" w:hAnsi="Century Schoolbook"/>
                <w:b/>
                <w:i/>
                <w:color w:val="FF0000"/>
                <w:u w:val="single"/>
              </w:rPr>
              <w:lastRenderedPageBreak/>
              <w:t>*Analysis:</w:t>
            </w:r>
          </w:p>
        </w:tc>
        <w:tc>
          <w:tcPr>
            <w:tcW w:w="5220" w:type="dxa"/>
            <w:tcBorders>
              <w:top w:val="single" w:sz="4" w:space="0" w:color="auto"/>
              <w:left w:val="single" w:sz="4" w:space="0" w:color="auto"/>
              <w:bottom w:val="single" w:sz="4" w:space="0" w:color="auto"/>
              <w:right w:val="single" w:sz="4" w:space="0" w:color="auto"/>
            </w:tcBorders>
          </w:tcPr>
          <w:p w:rsidR="00B11A12" w:rsidRDefault="00F37655" w:rsidP="00925620">
            <w:pPr>
              <w:spacing w:after="0" w:line="240" w:lineRule="auto"/>
              <w:rPr>
                <w:rFonts w:ascii="Century Schoolbook" w:hAnsi="Century Schoolbook"/>
              </w:rPr>
            </w:pPr>
            <w:r>
              <w:rPr>
                <w:rFonts w:ascii="Century Schoolbook" w:hAnsi="Century Schoolbook"/>
              </w:rPr>
              <w:t>It was interesting how extensive the article was. It covered everything about Lincoln death there was almost a column devoted to the doctor’s logs marking Lincoln continually growing weaker pulse and respiration. Then there was information about John Wilkes Booth and his accomplice telling that they had no idea where one was but they were tracking the other. Then it informed the audience of who</w:t>
            </w:r>
            <w:r w:rsidR="004009C4">
              <w:rPr>
                <w:rFonts w:ascii="Century Schoolbook" w:hAnsi="Century Schoolbook"/>
              </w:rPr>
              <w:t>m</w:t>
            </w:r>
            <w:r>
              <w:rPr>
                <w:rFonts w:ascii="Century Schoolbook" w:hAnsi="Century Schoolbook"/>
              </w:rPr>
              <w:t xml:space="preserve"> the new political leaders of the Nation were. It surprised me how calm it all sounded in the middle of such a tragedy. Also, printed in the newspaper was a wanted note looking for Lincoln’s killer.  It seems weird because the police do not usually do that anymore. There was no bias in this newspaper article it was all hard fact and of course the acknowledgment that everyone was upset about Lincoln’s death</w:t>
            </w:r>
            <w:r w:rsidR="000E5D8C">
              <w:rPr>
                <w:rFonts w:ascii="Century Schoolbook" w:hAnsi="Century Schoolbook"/>
              </w:rPr>
              <w:t>. This message was plain and simple the war had just ended and rebuilding the countr</w:t>
            </w:r>
            <w:r w:rsidR="00925620">
              <w:rPr>
                <w:rFonts w:ascii="Century Schoolbook" w:hAnsi="Century Schoolbook"/>
              </w:rPr>
              <w:t>y was about to start. People were relieved that the fighting was finished, and Lincoln had preserved the union</w:t>
            </w:r>
            <w:r w:rsidR="000E5D8C">
              <w:rPr>
                <w:rFonts w:ascii="Century Schoolbook" w:hAnsi="Century Schoolbook"/>
              </w:rPr>
              <w:t>.</w:t>
            </w:r>
            <w:r w:rsidR="00925620">
              <w:rPr>
                <w:rFonts w:ascii="Century Schoolbook" w:hAnsi="Century Schoolbook"/>
              </w:rPr>
              <w:t xml:space="preserve"> Not only that but he had done one better and freed the slaves. Then again that may have been the reason for his death.</w:t>
            </w:r>
            <w:r w:rsidR="004009C4">
              <w:rPr>
                <w:rFonts w:ascii="Century Schoolbook" w:hAnsi="Century Schoolbook"/>
              </w:rPr>
              <w:t xml:space="preserve"> I would like to know if this country would have ended up differently if Lincoln had not been assassinated. And if John Wilkes Booth and his accomplice ever felt remorse. </w:t>
            </w:r>
          </w:p>
        </w:tc>
      </w:tr>
      <w:tr w:rsidR="00B11A12"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Citation:</w:t>
            </w:r>
          </w:p>
        </w:tc>
        <w:tc>
          <w:tcPr>
            <w:tcW w:w="5220" w:type="dxa"/>
            <w:tcBorders>
              <w:top w:val="single" w:sz="4" w:space="0" w:color="auto"/>
              <w:left w:val="single" w:sz="4" w:space="0" w:color="auto"/>
              <w:bottom w:val="single" w:sz="4" w:space="0" w:color="auto"/>
              <w:right w:val="single" w:sz="4" w:space="0" w:color="auto"/>
            </w:tcBorders>
          </w:tcPr>
          <w:p w:rsidR="00B50356" w:rsidRPr="00B50356" w:rsidRDefault="00B50356" w:rsidP="00B50356">
            <w:pPr>
              <w:spacing w:after="0" w:line="240" w:lineRule="auto"/>
              <w:rPr>
                <w:rFonts w:ascii="Century Schoolbook" w:hAnsi="Century Schoolbook"/>
                <w:lang w:val="en"/>
              </w:rPr>
            </w:pPr>
            <w:r w:rsidRPr="00B50356">
              <w:rPr>
                <w:rFonts w:ascii="Century Schoolbook" w:hAnsi="Century Schoolbook"/>
                <w:lang w:val="en"/>
              </w:rPr>
              <w:t>"New-York, Sunday, April 16,</w:t>
            </w:r>
            <w:r>
              <w:rPr>
                <w:rFonts w:ascii="Century Schoolbook" w:hAnsi="Century Schoolbook"/>
                <w:lang w:val="en"/>
              </w:rPr>
              <w:t xml:space="preserve"> </w:t>
            </w:r>
            <w:r w:rsidRPr="00B50356">
              <w:rPr>
                <w:rFonts w:ascii="Century Schoolbook" w:hAnsi="Century Schoolbook"/>
                <w:lang w:val="en"/>
              </w:rPr>
              <w:t xml:space="preserve">1865." </w:t>
            </w:r>
            <w:r w:rsidRPr="00B50356">
              <w:rPr>
                <w:rFonts w:ascii="Century Schoolbook" w:hAnsi="Century Schoolbook"/>
                <w:i/>
                <w:iCs/>
                <w:lang w:val="en"/>
              </w:rPr>
              <w:t>The New York Times Book of the Civil War</w:t>
            </w:r>
            <w:r w:rsidRPr="00B50356">
              <w:rPr>
                <w:rFonts w:ascii="Century Schoolbook" w:hAnsi="Century Schoolbook"/>
                <w:lang w:val="en"/>
              </w:rPr>
              <w:t xml:space="preserve">. Ed. Arleen </w:t>
            </w:r>
            <w:proofErr w:type="spellStart"/>
            <w:r w:rsidRPr="00B50356">
              <w:rPr>
                <w:rFonts w:ascii="Century Schoolbook" w:hAnsi="Century Schoolbook"/>
                <w:lang w:val="en"/>
              </w:rPr>
              <w:t>Keylin</w:t>
            </w:r>
            <w:proofErr w:type="spellEnd"/>
            <w:r w:rsidRPr="00B50356">
              <w:rPr>
                <w:rFonts w:ascii="Century Schoolbook" w:hAnsi="Century Schoolbook"/>
                <w:lang w:val="en"/>
              </w:rPr>
              <w:t xml:space="preserve"> and Douglas John Bowen. New York: Arno, 1980. 277-81. Print.</w:t>
            </w:r>
          </w:p>
          <w:p w:rsidR="00B11A12" w:rsidRDefault="00B11A12">
            <w:pPr>
              <w:spacing w:after="0" w:line="240" w:lineRule="auto"/>
              <w:rPr>
                <w:rFonts w:ascii="Century Schoolbook" w:hAnsi="Century Schoolbook"/>
              </w:rPr>
            </w:pPr>
          </w:p>
        </w:tc>
      </w:tr>
    </w:tbl>
    <w:p w:rsidR="00B11A12" w:rsidRDefault="00B11A12" w:rsidP="00B11A12">
      <w:pPr>
        <w:spacing w:after="0"/>
        <w:rPr>
          <w:rFonts w:ascii="Century Schoolbook" w:hAnsi="Century Schoolbook"/>
        </w:rPr>
      </w:pPr>
    </w:p>
    <w:p w:rsidR="00A809D4" w:rsidRDefault="00A809D4" w:rsidP="00B11A12">
      <w:pPr>
        <w:spacing w:after="0"/>
        <w:jc w:val="center"/>
        <w:rPr>
          <w:rFonts w:ascii="Century Schoolbook" w:hAnsi="Century Schoolbook"/>
          <w:b/>
          <w:sz w:val="24"/>
          <w:szCs w:val="24"/>
        </w:rPr>
      </w:pPr>
    </w:p>
    <w:p w:rsidR="00B11A12" w:rsidRDefault="00B11A12" w:rsidP="00B11A12">
      <w:pPr>
        <w:spacing w:after="0"/>
        <w:jc w:val="center"/>
        <w:rPr>
          <w:rFonts w:ascii="Century Schoolbook" w:hAnsi="Century Schoolbook"/>
          <w:b/>
          <w:sz w:val="24"/>
          <w:szCs w:val="24"/>
        </w:rPr>
      </w:pPr>
      <w:r>
        <w:rPr>
          <w:rFonts w:ascii="Century Schoolbook" w:hAnsi="Century Schoolbook"/>
          <w:b/>
          <w:sz w:val="24"/>
          <w:szCs w:val="24"/>
        </w:rPr>
        <w:t>Image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5029"/>
      </w:tblGrid>
      <w:tr w:rsidR="00B11A12" w:rsidTr="00A809D4">
        <w:trPr>
          <w:trHeight w:val="262"/>
        </w:trPr>
        <w:tc>
          <w:tcPr>
            <w:tcW w:w="4461"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bookmarkStart w:id="0" w:name="_GoBack"/>
            <w:bookmarkEnd w:id="0"/>
            <w:r>
              <w:rPr>
                <w:rFonts w:ascii="Century Schoolbook" w:hAnsi="Century Schoolbook"/>
              </w:rPr>
              <w:t>Author/Artist/Photographer</w:t>
            </w:r>
          </w:p>
        </w:tc>
        <w:tc>
          <w:tcPr>
            <w:tcW w:w="5029" w:type="dxa"/>
            <w:tcBorders>
              <w:top w:val="single" w:sz="4" w:space="0" w:color="auto"/>
              <w:left w:val="single" w:sz="4" w:space="0" w:color="auto"/>
              <w:bottom w:val="single" w:sz="4" w:space="0" w:color="auto"/>
              <w:right w:val="single" w:sz="4" w:space="0" w:color="auto"/>
            </w:tcBorders>
          </w:tcPr>
          <w:p w:rsidR="00B11A12" w:rsidRDefault="004009C4" w:rsidP="004009C4">
            <w:pPr>
              <w:spacing w:after="0" w:line="240" w:lineRule="auto"/>
              <w:rPr>
                <w:rFonts w:ascii="Century Schoolbook" w:hAnsi="Century Schoolbook"/>
              </w:rPr>
            </w:pPr>
            <w:r>
              <w:rPr>
                <w:rFonts w:ascii="Century Schoolbook" w:hAnsi="Century Schoolbook"/>
              </w:rPr>
              <w:t xml:space="preserve">T. H. O’Sullivan/ A. Gardner </w:t>
            </w:r>
          </w:p>
        </w:tc>
      </w:tr>
      <w:tr w:rsidR="00B11A12" w:rsidTr="00A809D4">
        <w:trPr>
          <w:trHeight w:val="262"/>
        </w:trPr>
        <w:tc>
          <w:tcPr>
            <w:tcW w:w="4461"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Date:</w:t>
            </w:r>
          </w:p>
        </w:tc>
        <w:tc>
          <w:tcPr>
            <w:tcW w:w="5029" w:type="dxa"/>
            <w:tcBorders>
              <w:top w:val="single" w:sz="4" w:space="0" w:color="auto"/>
              <w:left w:val="single" w:sz="4" w:space="0" w:color="auto"/>
              <w:bottom w:val="single" w:sz="4" w:space="0" w:color="auto"/>
              <w:right w:val="single" w:sz="4" w:space="0" w:color="auto"/>
            </w:tcBorders>
          </w:tcPr>
          <w:p w:rsidR="00B11A12" w:rsidRDefault="004009C4">
            <w:pPr>
              <w:spacing w:after="0" w:line="240" w:lineRule="auto"/>
              <w:rPr>
                <w:rFonts w:ascii="Century Schoolbook" w:hAnsi="Century Schoolbook"/>
              </w:rPr>
            </w:pPr>
            <w:r>
              <w:rPr>
                <w:rFonts w:ascii="Century Schoolbook" w:hAnsi="Century Schoolbook"/>
              </w:rPr>
              <w:t>July, 1863</w:t>
            </w:r>
          </w:p>
        </w:tc>
      </w:tr>
      <w:tr w:rsidR="00B11A12" w:rsidTr="00A809D4">
        <w:trPr>
          <w:trHeight w:val="262"/>
        </w:trPr>
        <w:tc>
          <w:tcPr>
            <w:tcW w:w="4461"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Title:</w:t>
            </w:r>
          </w:p>
        </w:tc>
        <w:tc>
          <w:tcPr>
            <w:tcW w:w="5029" w:type="dxa"/>
            <w:tcBorders>
              <w:top w:val="single" w:sz="4" w:space="0" w:color="auto"/>
              <w:left w:val="single" w:sz="4" w:space="0" w:color="auto"/>
              <w:bottom w:val="single" w:sz="4" w:space="0" w:color="auto"/>
              <w:right w:val="single" w:sz="4" w:space="0" w:color="auto"/>
            </w:tcBorders>
          </w:tcPr>
          <w:p w:rsidR="00B11A12" w:rsidRDefault="004009C4">
            <w:pPr>
              <w:spacing w:after="0" w:line="240" w:lineRule="auto"/>
              <w:rPr>
                <w:rFonts w:ascii="Century Schoolbook" w:hAnsi="Century Schoolbook"/>
              </w:rPr>
            </w:pPr>
            <w:r>
              <w:rPr>
                <w:rFonts w:ascii="Century Schoolbook" w:hAnsi="Century Schoolbook"/>
              </w:rPr>
              <w:t>“A Harvest of Death”</w:t>
            </w:r>
          </w:p>
        </w:tc>
      </w:tr>
      <w:tr w:rsidR="00B11A12" w:rsidTr="00A809D4">
        <w:trPr>
          <w:trHeight w:val="2931"/>
        </w:trPr>
        <w:tc>
          <w:tcPr>
            <w:tcW w:w="4461"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A Copy (digital or hard copy) of the image</w:t>
            </w:r>
          </w:p>
        </w:tc>
        <w:tc>
          <w:tcPr>
            <w:tcW w:w="5029" w:type="dxa"/>
            <w:tcBorders>
              <w:top w:val="single" w:sz="4" w:space="0" w:color="auto"/>
              <w:left w:val="single" w:sz="4" w:space="0" w:color="auto"/>
              <w:bottom w:val="single" w:sz="4" w:space="0" w:color="auto"/>
              <w:right w:val="single" w:sz="4" w:space="0" w:color="auto"/>
            </w:tcBorders>
          </w:tcPr>
          <w:p w:rsidR="00B11A12" w:rsidRDefault="00F37655">
            <w:pPr>
              <w:spacing w:after="0" w:line="240" w:lineRule="auto"/>
              <w:rPr>
                <w:rFonts w:ascii="Century Schoolbook" w:hAnsi="Century Schoolbook"/>
              </w:rPr>
            </w:pPr>
            <w:r>
              <w:rPr>
                <w:rFonts w:ascii="Arial" w:hAnsi="Arial" w:cs="Arial"/>
                <w:noProof/>
                <w:sz w:val="20"/>
                <w:szCs w:val="20"/>
              </w:rPr>
              <w:drawing>
                <wp:anchor distT="0" distB="0" distL="114300" distR="114300" simplePos="0" relativeHeight="251658240" behindDoc="0" locked="0" layoutInCell="1" allowOverlap="1" wp14:anchorId="3E711E42" wp14:editId="14A29103">
                  <wp:simplePos x="0" y="0"/>
                  <wp:positionH relativeFrom="column">
                    <wp:posOffset>98425</wp:posOffset>
                  </wp:positionH>
                  <wp:positionV relativeFrom="paragraph">
                    <wp:posOffset>134620</wp:posOffset>
                  </wp:positionV>
                  <wp:extent cx="2899410" cy="1569085"/>
                  <wp:effectExtent l="0" t="0" r="0" b="0"/>
                  <wp:wrapSquare wrapText="bothSides"/>
                  <wp:docPr id="1" name="il_fi" descr="http://www.scottzagar.com/arthistory/images_gallery/90_death_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cottzagar.com/arthistory/images_gallery/90_death_t.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99410" cy="156908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11A12" w:rsidTr="00A809D4">
        <w:trPr>
          <w:trHeight w:val="262"/>
        </w:trPr>
        <w:tc>
          <w:tcPr>
            <w:tcW w:w="4461"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Analysis:</w:t>
            </w:r>
          </w:p>
        </w:tc>
        <w:tc>
          <w:tcPr>
            <w:tcW w:w="5029" w:type="dxa"/>
            <w:tcBorders>
              <w:top w:val="single" w:sz="4" w:space="0" w:color="auto"/>
              <w:left w:val="single" w:sz="4" w:space="0" w:color="auto"/>
              <w:bottom w:val="single" w:sz="4" w:space="0" w:color="auto"/>
              <w:right w:val="single" w:sz="4" w:space="0" w:color="auto"/>
            </w:tcBorders>
          </w:tcPr>
          <w:p w:rsidR="00B11A12" w:rsidRDefault="00B11A12">
            <w:pPr>
              <w:spacing w:after="0" w:line="240" w:lineRule="auto"/>
              <w:rPr>
                <w:rFonts w:ascii="Century Schoolbook" w:hAnsi="Century Schoolbook"/>
              </w:rPr>
            </w:pPr>
          </w:p>
        </w:tc>
      </w:tr>
      <w:tr w:rsidR="00B11A12" w:rsidTr="00A809D4">
        <w:trPr>
          <w:trHeight w:val="1059"/>
        </w:trPr>
        <w:tc>
          <w:tcPr>
            <w:tcW w:w="4461"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Description of the Image:</w:t>
            </w:r>
          </w:p>
        </w:tc>
        <w:tc>
          <w:tcPr>
            <w:tcW w:w="5029" w:type="dxa"/>
            <w:tcBorders>
              <w:top w:val="single" w:sz="4" w:space="0" w:color="auto"/>
              <w:left w:val="single" w:sz="4" w:space="0" w:color="auto"/>
              <w:bottom w:val="single" w:sz="4" w:space="0" w:color="auto"/>
              <w:right w:val="single" w:sz="4" w:space="0" w:color="auto"/>
            </w:tcBorders>
          </w:tcPr>
          <w:p w:rsidR="00B11A12" w:rsidRDefault="004009C4">
            <w:pPr>
              <w:spacing w:after="0" w:line="240" w:lineRule="auto"/>
              <w:rPr>
                <w:rFonts w:ascii="Century Schoolbook" w:hAnsi="Century Schoolbook"/>
              </w:rPr>
            </w:pPr>
            <w:r>
              <w:rPr>
                <w:rFonts w:ascii="Century Schoolbook" w:hAnsi="Century Schoolbook"/>
              </w:rPr>
              <w:t>On the field of Gettysburg after the battle. The bodies scatted every few feet. Many of them mangled and in twisted positions. All are men who sacrificed their lives for this war.</w:t>
            </w:r>
          </w:p>
        </w:tc>
      </w:tr>
      <w:tr w:rsidR="00B11A12" w:rsidTr="00A809D4">
        <w:trPr>
          <w:trHeight w:val="6310"/>
        </w:trPr>
        <w:tc>
          <w:tcPr>
            <w:tcW w:w="4461"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b/>
                <w:i/>
                <w:u w:val="single"/>
              </w:rPr>
            </w:pPr>
            <w:r>
              <w:rPr>
                <w:rFonts w:ascii="Century Schoolbook" w:hAnsi="Century Schoolbook"/>
                <w:b/>
                <w:i/>
                <w:color w:val="FF0000"/>
                <w:u w:val="single"/>
              </w:rPr>
              <w:lastRenderedPageBreak/>
              <w:t>*Analysis:</w:t>
            </w:r>
          </w:p>
        </w:tc>
        <w:tc>
          <w:tcPr>
            <w:tcW w:w="5029" w:type="dxa"/>
            <w:tcBorders>
              <w:top w:val="single" w:sz="4" w:space="0" w:color="auto"/>
              <w:left w:val="single" w:sz="4" w:space="0" w:color="auto"/>
              <w:bottom w:val="single" w:sz="4" w:space="0" w:color="auto"/>
              <w:right w:val="single" w:sz="4" w:space="0" w:color="auto"/>
            </w:tcBorders>
          </w:tcPr>
          <w:p w:rsidR="00B11A12" w:rsidRDefault="00A809D4">
            <w:pPr>
              <w:spacing w:after="0" w:line="240" w:lineRule="auto"/>
              <w:rPr>
                <w:rFonts w:ascii="Century Schoolbook" w:hAnsi="Century Schoolbook"/>
              </w:rPr>
            </w:pPr>
            <w:r>
              <w:rPr>
                <w:rFonts w:ascii="Century Schoolbook" w:hAnsi="Century Schoolbook"/>
              </w:rPr>
              <w:t xml:space="preserve">How sad that these brave </w:t>
            </w:r>
            <w:proofErr w:type="spellStart"/>
            <w:r>
              <w:rPr>
                <w:rFonts w:ascii="Century Schoolbook" w:hAnsi="Century Schoolbook"/>
              </w:rPr>
              <w:t>soilders</w:t>
            </w:r>
            <w:proofErr w:type="spellEnd"/>
            <w:r>
              <w:rPr>
                <w:rFonts w:ascii="Century Schoolbook" w:hAnsi="Century Schoolbook"/>
              </w:rPr>
              <w:t xml:space="preserve"> will never wake to know that Lee’s army retreated and that the Union won the war. Or for the Confederate soldiers to know that the fighting was over and they could return to their families. </w:t>
            </w:r>
            <w:r w:rsidR="000A6F80">
              <w:rPr>
                <w:rFonts w:ascii="Century Schoolbook" w:hAnsi="Century Schoolbook"/>
              </w:rPr>
              <w:t xml:space="preserve">What surprised me the most about this photograph was how many people where spread out dead across the ground. </w:t>
            </w:r>
            <w:r>
              <w:rPr>
                <w:rFonts w:ascii="Century Schoolbook" w:hAnsi="Century Schoolbook"/>
              </w:rPr>
              <w:t>The magnitude of loss is hard to imagine without a picture. It is also interesting that all of their shoes were removed to serve the needs of the living soldiers. What catches my eye is the man in the foreground. His mouth and eyes are open. His body is twisted, one arm is out and the other is clenched. His shoes are removed. It shocks me that he is not the only man that looks that way. This battle symbolized the end of the war but was it really cause to celebrate. I would like to know if all of these soldiers were able to be identified and returned to their families. Could this war have ended without so much bloodshed? These men died for our country and the end of the civil war and for that they should be honored.</w:t>
            </w:r>
          </w:p>
        </w:tc>
      </w:tr>
      <w:tr w:rsidR="00B11A12" w:rsidTr="00A809D4">
        <w:trPr>
          <w:trHeight w:val="59"/>
        </w:trPr>
        <w:tc>
          <w:tcPr>
            <w:tcW w:w="4461"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Citation:</w:t>
            </w:r>
          </w:p>
        </w:tc>
        <w:tc>
          <w:tcPr>
            <w:tcW w:w="5029" w:type="dxa"/>
            <w:tcBorders>
              <w:top w:val="single" w:sz="4" w:space="0" w:color="auto"/>
              <w:left w:val="single" w:sz="4" w:space="0" w:color="auto"/>
              <w:bottom w:val="single" w:sz="4" w:space="0" w:color="auto"/>
              <w:right w:val="single" w:sz="4" w:space="0" w:color="auto"/>
            </w:tcBorders>
          </w:tcPr>
          <w:p w:rsidR="00267C1A" w:rsidRPr="00267C1A" w:rsidRDefault="00267C1A" w:rsidP="00267C1A">
            <w:pPr>
              <w:spacing w:after="0" w:line="240" w:lineRule="auto"/>
              <w:rPr>
                <w:rFonts w:ascii="Century Schoolbook" w:hAnsi="Century Schoolbook"/>
                <w:lang w:val="en"/>
              </w:rPr>
            </w:pPr>
            <w:r w:rsidRPr="00267C1A">
              <w:rPr>
                <w:rFonts w:ascii="Century Schoolbook" w:hAnsi="Century Schoolbook"/>
                <w:lang w:val="en"/>
              </w:rPr>
              <w:t xml:space="preserve">Garner, A., and T. H. O'Sullivan. "A Harvest Of Death." </w:t>
            </w:r>
            <w:r w:rsidRPr="00267C1A">
              <w:rPr>
                <w:rFonts w:ascii="Century Schoolbook" w:hAnsi="Century Schoolbook"/>
                <w:i/>
                <w:iCs/>
                <w:lang w:val="en"/>
              </w:rPr>
              <w:t>Gardener's Photographic Sketch Book of the Civil War</w:t>
            </w:r>
            <w:r w:rsidRPr="00267C1A">
              <w:rPr>
                <w:rFonts w:ascii="Century Schoolbook" w:hAnsi="Century Schoolbook"/>
                <w:lang w:val="en"/>
              </w:rPr>
              <w:t>. New York: Dover Publications, 1959. 35-36. Print.</w:t>
            </w:r>
          </w:p>
          <w:p w:rsidR="00B11A12" w:rsidRDefault="00B11A12">
            <w:pPr>
              <w:spacing w:after="0" w:line="240" w:lineRule="auto"/>
              <w:rPr>
                <w:rFonts w:ascii="Century Schoolbook" w:hAnsi="Century Schoolbook"/>
              </w:rPr>
            </w:pPr>
          </w:p>
        </w:tc>
      </w:tr>
    </w:tbl>
    <w:p w:rsidR="00B11A12" w:rsidRDefault="00B11A12" w:rsidP="00B11A12">
      <w:pPr>
        <w:spacing w:after="0"/>
        <w:rPr>
          <w:rFonts w:ascii="Century Schoolbook" w:hAnsi="Century Schoolbook"/>
        </w:rPr>
      </w:pPr>
    </w:p>
    <w:p w:rsidR="00B11A12" w:rsidRDefault="00B11A12" w:rsidP="00B11A12">
      <w:pPr>
        <w:spacing w:after="0"/>
        <w:jc w:val="center"/>
        <w:rPr>
          <w:rFonts w:ascii="Century Schoolbook" w:hAnsi="Century Schoolbook"/>
          <w:b/>
          <w:sz w:val="24"/>
          <w:szCs w:val="24"/>
        </w:rPr>
      </w:pPr>
      <w:r>
        <w:rPr>
          <w:rFonts w:ascii="Century Schoolbook" w:hAnsi="Century Schoolbook"/>
          <w:b/>
          <w:sz w:val="24"/>
          <w:szCs w:val="24"/>
        </w:rPr>
        <w:t>Song Lyric Template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5068"/>
      </w:tblGrid>
      <w:tr w:rsidR="009611A9"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Author:</w:t>
            </w:r>
          </w:p>
        </w:tc>
        <w:tc>
          <w:tcPr>
            <w:tcW w:w="5220" w:type="dxa"/>
            <w:tcBorders>
              <w:top w:val="single" w:sz="4" w:space="0" w:color="auto"/>
              <w:left w:val="single" w:sz="4" w:space="0" w:color="auto"/>
              <w:bottom w:val="single" w:sz="4" w:space="0" w:color="auto"/>
              <w:right w:val="single" w:sz="4" w:space="0" w:color="auto"/>
            </w:tcBorders>
          </w:tcPr>
          <w:p w:rsidR="009611A9" w:rsidRPr="009611A9" w:rsidRDefault="009611A9" w:rsidP="009611A9">
            <w:pPr>
              <w:spacing w:after="0" w:line="240" w:lineRule="auto"/>
              <w:rPr>
                <w:rFonts w:ascii="Century Schoolbook" w:hAnsi="Century Schoolbook"/>
              </w:rPr>
            </w:pPr>
            <w:r w:rsidRPr="009611A9">
              <w:rPr>
                <w:rFonts w:ascii="Century Schoolbook" w:hAnsi="Century Schoolbook"/>
              </w:rPr>
              <w:t>Words by James Sloan Gibbons</w:t>
            </w:r>
          </w:p>
          <w:p w:rsidR="009611A9" w:rsidRPr="009611A9" w:rsidRDefault="009611A9" w:rsidP="009611A9">
            <w:pPr>
              <w:spacing w:after="0" w:line="240" w:lineRule="auto"/>
              <w:rPr>
                <w:rFonts w:ascii="Century Schoolbook" w:hAnsi="Century Schoolbook"/>
              </w:rPr>
            </w:pPr>
            <w:r w:rsidRPr="009611A9">
              <w:rPr>
                <w:rFonts w:ascii="Century Schoolbook" w:hAnsi="Century Schoolbook"/>
              </w:rPr>
              <w:t>Music by Luther Orlando Emerson</w:t>
            </w:r>
          </w:p>
          <w:p w:rsidR="00B11A12" w:rsidRDefault="00B11A12">
            <w:pPr>
              <w:spacing w:after="0" w:line="240" w:lineRule="auto"/>
              <w:rPr>
                <w:rFonts w:ascii="Century Schoolbook" w:hAnsi="Century Schoolbook"/>
              </w:rPr>
            </w:pPr>
          </w:p>
        </w:tc>
      </w:tr>
      <w:tr w:rsidR="009611A9"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Date:</w:t>
            </w:r>
          </w:p>
        </w:tc>
        <w:tc>
          <w:tcPr>
            <w:tcW w:w="5220" w:type="dxa"/>
            <w:tcBorders>
              <w:top w:val="single" w:sz="4" w:space="0" w:color="auto"/>
              <w:left w:val="single" w:sz="4" w:space="0" w:color="auto"/>
              <w:bottom w:val="single" w:sz="4" w:space="0" w:color="auto"/>
              <w:right w:val="single" w:sz="4" w:space="0" w:color="auto"/>
            </w:tcBorders>
          </w:tcPr>
          <w:p w:rsidR="00B11A12" w:rsidRDefault="009611A9">
            <w:pPr>
              <w:spacing w:after="0" w:line="240" w:lineRule="auto"/>
              <w:rPr>
                <w:rFonts w:ascii="Century Schoolbook" w:hAnsi="Century Schoolbook"/>
              </w:rPr>
            </w:pPr>
            <w:r>
              <w:rPr>
                <w:rFonts w:ascii="Century Schoolbook" w:hAnsi="Century Schoolbook"/>
              </w:rPr>
              <w:t>1862</w:t>
            </w:r>
          </w:p>
        </w:tc>
      </w:tr>
      <w:tr w:rsidR="009611A9"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Title:</w:t>
            </w:r>
          </w:p>
        </w:tc>
        <w:tc>
          <w:tcPr>
            <w:tcW w:w="5220" w:type="dxa"/>
            <w:tcBorders>
              <w:top w:val="single" w:sz="4" w:space="0" w:color="auto"/>
              <w:left w:val="single" w:sz="4" w:space="0" w:color="auto"/>
              <w:bottom w:val="single" w:sz="4" w:space="0" w:color="auto"/>
              <w:right w:val="single" w:sz="4" w:space="0" w:color="auto"/>
            </w:tcBorders>
          </w:tcPr>
          <w:p w:rsidR="00B11A12" w:rsidRDefault="009611A9">
            <w:pPr>
              <w:spacing w:after="0" w:line="240" w:lineRule="auto"/>
              <w:rPr>
                <w:rFonts w:ascii="Century Schoolbook" w:hAnsi="Century Schoolbook"/>
              </w:rPr>
            </w:pPr>
            <w:r w:rsidRPr="009611A9">
              <w:rPr>
                <w:rFonts w:ascii="Century Schoolbook" w:hAnsi="Century Schoolbook"/>
              </w:rPr>
              <w:t xml:space="preserve">"We Are Coming Father </w:t>
            </w:r>
            <w:proofErr w:type="spellStart"/>
            <w:r w:rsidRPr="009611A9">
              <w:rPr>
                <w:rFonts w:ascii="Century Schoolbook" w:hAnsi="Century Schoolbook"/>
              </w:rPr>
              <w:t>Abra'am</w:t>
            </w:r>
            <w:proofErr w:type="spellEnd"/>
            <w:r w:rsidRPr="009611A9">
              <w:rPr>
                <w:rFonts w:ascii="Century Schoolbook" w:hAnsi="Century Schoolbook"/>
              </w:rPr>
              <w:t xml:space="preserve"> 300,000 More</w:t>
            </w:r>
            <w:r>
              <w:rPr>
                <w:rFonts w:ascii="Century Schoolbook" w:hAnsi="Century Schoolbook"/>
              </w:rPr>
              <w:t>”</w:t>
            </w:r>
          </w:p>
        </w:tc>
      </w:tr>
      <w:tr w:rsidR="009611A9"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t>Place of Origin:</w:t>
            </w:r>
          </w:p>
        </w:tc>
        <w:tc>
          <w:tcPr>
            <w:tcW w:w="5220" w:type="dxa"/>
            <w:tcBorders>
              <w:top w:val="single" w:sz="4" w:space="0" w:color="auto"/>
              <w:left w:val="single" w:sz="4" w:space="0" w:color="auto"/>
              <w:bottom w:val="single" w:sz="4" w:space="0" w:color="auto"/>
              <w:right w:val="single" w:sz="4" w:space="0" w:color="auto"/>
            </w:tcBorders>
          </w:tcPr>
          <w:p w:rsidR="00B11A12" w:rsidRDefault="009611A9">
            <w:pPr>
              <w:spacing w:after="0" w:line="240" w:lineRule="auto"/>
              <w:rPr>
                <w:rFonts w:ascii="Century Schoolbook" w:hAnsi="Century Schoolbook"/>
              </w:rPr>
            </w:pPr>
            <w:r>
              <w:rPr>
                <w:rFonts w:ascii="Century Schoolbook" w:hAnsi="Century Schoolbook"/>
              </w:rPr>
              <w:t>none</w:t>
            </w:r>
          </w:p>
        </w:tc>
      </w:tr>
      <w:tr w:rsidR="009611A9"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b/>
                <w:i/>
                <w:u w:val="single"/>
              </w:rPr>
            </w:pPr>
            <w:r>
              <w:rPr>
                <w:rFonts w:ascii="Century Schoolbook" w:hAnsi="Century Schoolbook"/>
                <w:b/>
                <w:i/>
                <w:color w:val="FF0000"/>
                <w:u w:val="single"/>
              </w:rPr>
              <w:t>*Analysis:</w:t>
            </w:r>
          </w:p>
        </w:tc>
        <w:tc>
          <w:tcPr>
            <w:tcW w:w="5220" w:type="dxa"/>
            <w:tcBorders>
              <w:top w:val="single" w:sz="4" w:space="0" w:color="auto"/>
              <w:left w:val="single" w:sz="4" w:space="0" w:color="auto"/>
              <w:bottom w:val="single" w:sz="4" w:space="0" w:color="auto"/>
              <w:right w:val="single" w:sz="4" w:space="0" w:color="auto"/>
            </w:tcBorders>
          </w:tcPr>
          <w:p w:rsidR="00B11A12" w:rsidRDefault="009611A9" w:rsidP="00925620">
            <w:pPr>
              <w:rPr>
                <w:rFonts w:ascii="Century Schoolbook" w:hAnsi="Century Schoolbook"/>
              </w:rPr>
            </w:pPr>
            <w:r>
              <w:rPr>
                <w:rFonts w:ascii="Century Schoolbook" w:hAnsi="Century Schoolbook"/>
              </w:rPr>
              <w:t xml:space="preserve">The message of the song was that men were leaving there homes and families and going to fight for the union. What is a major theme of this song are nationalism, loyalty and pride. It also sounds a lot like rallying troops trying to make them excited to fight. This song was written during the start of the war so the Union’s moral is not quite so badly damaged at this point. What surprised me the most about this song was the eagerness to </w:t>
            </w:r>
            <w:proofErr w:type="gramStart"/>
            <w:r>
              <w:rPr>
                <w:rFonts w:ascii="Century Schoolbook" w:hAnsi="Century Schoolbook"/>
              </w:rPr>
              <w:t>fight.</w:t>
            </w:r>
            <w:proofErr w:type="gramEnd"/>
            <w:r>
              <w:rPr>
                <w:rFonts w:ascii="Century Schoolbook" w:hAnsi="Century Schoolbook"/>
              </w:rPr>
              <w:t xml:space="preserve"> To pick up everything leave there farms and places of business, wives and children, all to fight a war that may not have personally affected them very much. That makes me think that this peace could have been written with the intention of getting men excited for war. Almost like propaganda. </w:t>
            </w:r>
            <w:r w:rsidR="00925620">
              <w:rPr>
                <w:rFonts w:ascii="Century Schoolbook" w:hAnsi="Century Schoolbook"/>
              </w:rPr>
              <w:t xml:space="preserve">The first two lines of the chores were also very interesting “We are coming, we are coming, </w:t>
            </w:r>
            <w:r w:rsidR="00925620" w:rsidRPr="00925620">
              <w:rPr>
                <w:rFonts w:ascii="Century Schoolbook" w:hAnsi="Century Schoolbook"/>
              </w:rPr>
              <w:t>Our Union to restore</w:t>
            </w:r>
            <w:r w:rsidR="00925620">
              <w:rPr>
                <w:rFonts w:ascii="Century Schoolbook" w:hAnsi="Century Schoolbook"/>
              </w:rPr>
              <w:t>”. They are saying that they are coming to restore the Union. At this point in the war it still has nothing to do with slavery. I would like to know why this song was written and with what intention was it sent out onto the public.</w:t>
            </w:r>
          </w:p>
        </w:tc>
      </w:tr>
      <w:tr w:rsidR="009611A9" w:rsidTr="00B11A12">
        <w:tc>
          <w:tcPr>
            <w:tcW w:w="5220" w:type="dxa"/>
            <w:tcBorders>
              <w:top w:val="single" w:sz="4" w:space="0" w:color="auto"/>
              <w:left w:val="single" w:sz="4" w:space="0" w:color="auto"/>
              <w:bottom w:val="single" w:sz="4" w:space="0" w:color="auto"/>
              <w:right w:val="single" w:sz="4" w:space="0" w:color="auto"/>
            </w:tcBorders>
            <w:hideMark/>
          </w:tcPr>
          <w:p w:rsidR="00B11A12" w:rsidRDefault="00B11A12">
            <w:pPr>
              <w:spacing w:after="0" w:line="240" w:lineRule="auto"/>
              <w:rPr>
                <w:rFonts w:ascii="Century Schoolbook" w:hAnsi="Century Schoolbook"/>
              </w:rPr>
            </w:pPr>
            <w:r>
              <w:rPr>
                <w:rFonts w:ascii="Century Schoolbook" w:hAnsi="Century Schoolbook"/>
              </w:rPr>
              <w:lastRenderedPageBreak/>
              <w:t>Citation:</w:t>
            </w:r>
          </w:p>
        </w:tc>
        <w:tc>
          <w:tcPr>
            <w:tcW w:w="5220" w:type="dxa"/>
            <w:tcBorders>
              <w:top w:val="single" w:sz="4" w:space="0" w:color="auto"/>
              <w:left w:val="single" w:sz="4" w:space="0" w:color="auto"/>
              <w:bottom w:val="single" w:sz="4" w:space="0" w:color="auto"/>
              <w:right w:val="single" w:sz="4" w:space="0" w:color="auto"/>
            </w:tcBorders>
          </w:tcPr>
          <w:p w:rsidR="00925620" w:rsidRPr="00925620" w:rsidRDefault="00925620" w:rsidP="00925620">
            <w:pPr>
              <w:spacing w:after="0" w:line="240" w:lineRule="auto"/>
              <w:rPr>
                <w:rFonts w:ascii="Century Schoolbook" w:hAnsi="Century Schoolbook"/>
                <w:lang w:val="en"/>
              </w:rPr>
            </w:pPr>
            <w:r w:rsidRPr="00925620">
              <w:rPr>
                <w:rFonts w:ascii="Century Schoolbook" w:hAnsi="Century Schoolbook"/>
                <w:lang w:val="en"/>
              </w:rPr>
              <w:t xml:space="preserve">""We Are Coming Father </w:t>
            </w:r>
            <w:proofErr w:type="spellStart"/>
            <w:r w:rsidRPr="00925620">
              <w:rPr>
                <w:rFonts w:ascii="Century Schoolbook" w:hAnsi="Century Schoolbook"/>
                <w:lang w:val="en"/>
              </w:rPr>
              <w:t>Abra'am</w:t>
            </w:r>
            <w:proofErr w:type="spellEnd"/>
            <w:r w:rsidRPr="00925620">
              <w:rPr>
                <w:rFonts w:ascii="Century Schoolbook" w:hAnsi="Century Schoolbook"/>
                <w:lang w:val="en"/>
              </w:rPr>
              <w:t xml:space="preserve"> 300,000 More"" </w:t>
            </w:r>
            <w:r w:rsidRPr="00925620">
              <w:rPr>
                <w:rFonts w:ascii="Century Schoolbook" w:hAnsi="Century Schoolbook"/>
                <w:i/>
                <w:iCs/>
                <w:lang w:val="en"/>
              </w:rPr>
              <w:t>The Music of the American Civil War</w:t>
            </w:r>
            <w:r w:rsidRPr="00925620">
              <w:rPr>
                <w:rFonts w:ascii="Century Schoolbook" w:hAnsi="Century Schoolbook"/>
                <w:lang w:val="en"/>
              </w:rPr>
              <w:t>. Ed. Benjamin R. Tub. Web. 21 Dec. 2010. &lt;http://www.pdmusic.org/civilwar.html&gt;.</w:t>
            </w:r>
          </w:p>
          <w:p w:rsidR="00B11A12" w:rsidRDefault="00B11A12">
            <w:pPr>
              <w:spacing w:after="0" w:line="240" w:lineRule="auto"/>
              <w:rPr>
                <w:rFonts w:ascii="Century Schoolbook" w:hAnsi="Century Schoolbook"/>
              </w:rPr>
            </w:pPr>
          </w:p>
        </w:tc>
      </w:tr>
    </w:tbl>
    <w:p w:rsidR="00B11A12" w:rsidRDefault="00B11A12" w:rsidP="00B11A12">
      <w:pPr>
        <w:spacing w:after="0"/>
        <w:rPr>
          <w:rFonts w:ascii="Century Schoolbook" w:hAnsi="Century Schoolbook"/>
        </w:rPr>
      </w:pPr>
    </w:p>
    <w:p w:rsidR="003C0975" w:rsidRDefault="003C0975"/>
    <w:sectPr w:rsidR="003C0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A12"/>
    <w:rsid w:val="000A6F80"/>
    <w:rsid w:val="000E5D8C"/>
    <w:rsid w:val="00267C1A"/>
    <w:rsid w:val="003C0975"/>
    <w:rsid w:val="004009C4"/>
    <w:rsid w:val="004B2DB0"/>
    <w:rsid w:val="00925620"/>
    <w:rsid w:val="009611A9"/>
    <w:rsid w:val="00A809D4"/>
    <w:rsid w:val="00B11A12"/>
    <w:rsid w:val="00B50356"/>
    <w:rsid w:val="00F37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A12"/>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76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655"/>
    <w:rPr>
      <w:rFonts w:ascii="Tahoma" w:eastAsia="Calibri" w:hAnsi="Tahoma" w:cs="Tahoma"/>
      <w:sz w:val="16"/>
      <w:szCs w:val="16"/>
    </w:rPr>
  </w:style>
  <w:style w:type="paragraph" w:styleId="HTMLPreformatted">
    <w:name w:val="HTML Preformatted"/>
    <w:basedOn w:val="Normal"/>
    <w:link w:val="HTMLPreformattedChar"/>
    <w:uiPriority w:val="99"/>
    <w:semiHidden/>
    <w:unhideWhenUsed/>
    <w:rsid w:val="0092562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25620"/>
    <w:rPr>
      <w:rFonts w:ascii="Consolas" w:eastAsia="Calibri" w:hAnsi="Consola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A12"/>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76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655"/>
    <w:rPr>
      <w:rFonts w:ascii="Tahoma" w:eastAsia="Calibri" w:hAnsi="Tahoma" w:cs="Tahoma"/>
      <w:sz w:val="16"/>
      <w:szCs w:val="16"/>
    </w:rPr>
  </w:style>
  <w:style w:type="paragraph" w:styleId="HTMLPreformatted">
    <w:name w:val="HTML Preformatted"/>
    <w:basedOn w:val="Normal"/>
    <w:link w:val="HTMLPreformattedChar"/>
    <w:uiPriority w:val="99"/>
    <w:semiHidden/>
    <w:unhideWhenUsed/>
    <w:rsid w:val="0092562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25620"/>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96183">
      <w:bodyDiv w:val="1"/>
      <w:marLeft w:val="0"/>
      <w:marRight w:val="0"/>
      <w:marTop w:val="0"/>
      <w:marBottom w:val="0"/>
      <w:divBdr>
        <w:top w:val="none" w:sz="0" w:space="0" w:color="auto"/>
        <w:left w:val="none" w:sz="0" w:space="0" w:color="auto"/>
        <w:bottom w:val="none" w:sz="0" w:space="0" w:color="auto"/>
        <w:right w:val="none" w:sz="0" w:space="0" w:color="auto"/>
      </w:divBdr>
    </w:div>
    <w:div w:id="556865205">
      <w:bodyDiv w:val="1"/>
      <w:marLeft w:val="0"/>
      <w:marRight w:val="0"/>
      <w:marTop w:val="0"/>
      <w:marBottom w:val="0"/>
      <w:divBdr>
        <w:top w:val="none" w:sz="0" w:space="0" w:color="auto"/>
        <w:left w:val="none" w:sz="0" w:space="0" w:color="auto"/>
        <w:bottom w:val="none" w:sz="0" w:space="0" w:color="auto"/>
        <w:right w:val="none" w:sz="0" w:space="0" w:color="auto"/>
      </w:divBdr>
      <w:divsChild>
        <w:div w:id="1397702718">
          <w:marLeft w:val="0"/>
          <w:marRight w:val="0"/>
          <w:marTop w:val="0"/>
          <w:marBottom w:val="0"/>
          <w:divBdr>
            <w:top w:val="none" w:sz="0" w:space="0" w:color="auto"/>
            <w:left w:val="none" w:sz="0" w:space="0" w:color="auto"/>
            <w:bottom w:val="none" w:sz="0" w:space="0" w:color="auto"/>
            <w:right w:val="none" w:sz="0" w:space="0" w:color="auto"/>
          </w:divBdr>
          <w:divsChild>
            <w:div w:id="42796361">
              <w:marLeft w:val="0"/>
              <w:marRight w:val="0"/>
              <w:marTop w:val="0"/>
              <w:marBottom w:val="0"/>
              <w:divBdr>
                <w:top w:val="none" w:sz="0" w:space="0" w:color="auto"/>
                <w:left w:val="none" w:sz="0" w:space="0" w:color="auto"/>
                <w:bottom w:val="none" w:sz="0" w:space="0" w:color="auto"/>
                <w:right w:val="none" w:sz="0" w:space="0" w:color="auto"/>
              </w:divBdr>
              <w:divsChild>
                <w:div w:id="757795364">
                  <w:marLeft w:val="0"/>
                  <w:marRight w:val="0"/>
                  <w:marTop w:val="0"/>
                  <w:marBottom w:val="0"/>
                  <w:divBdr>
                    <w:top w:val="none" w:sz="0" w:space="0" w:color="auto"/>
                    <w:left w:val="none" w:sz="0" w:space="0" w:color="auto"/>
                    <w:bottom w:val="none" w:sz="0" w:space="0" w:color="auto"/>
                    <w:right w:val="none" w:sz="0" w:space="0" w:color="auto"/>
                  </w:divBdr>
                  <w:divsChild>
                    <w:div w:id="652757852">
                      <w:marLeft w:val="0"/>
                      <w:marRight w:val="0"/>
                      <w:marTop w:val="0"/>
                      <w:marBottom w:val="0"/>
                      <w:divBdr>
                        <w:top w:val="none" w:sz="0" w:space="0" w:color="auto"/>
                        <w:left w:val="none" w:sz="0" w:space="0" w:color="auto"/>
                        <w:bottom w:val="none" w:sz="0" w:space="0" w:color="auto"/>
                        <w:right w:val="none" w:sz="0" w:space="0" w:color="auto"/>
                      </w:divBdr>
                      <w:divsChild>
                        <w:div w:id="1178234332">
                          <w:marLeft w:val="0"/>
                          <w:marRight w:val="0"/>
                          <w:marTop w:val="0"/>
                          <w:marBottom w:val="0"/>
                          <w:divBdr>
                            <w:top w:val="none" w:sz="0" w:space="0" w:color="auto"/>
                            <w:left w:val="none" w:sz="0" w:space="0" w:color="auto"/>
                            <w:bottom w:val="none" w:sz="0" w:space="0" w:color="auto"/>
                            <w:right w:val="none" w:sz="0" w:space="0" w:color="auto"/>
                          </w:divBdr>
                          <w:divsChild>
                            <w:div w:id="943534435">
                              <w:marLeft w:val="0"/>
                              <w:marRight w:val="0"/>
                              <w:marTop w:val="0"/>
                              <w:marBottom w:val="0"/>
                              <w:divBdr>
                                <w:top w:val="single" w:sz="6" w:space="2" w:color="1060AC"/>
                                <w:left w:val="single" w:sz="6" w:space="2" w:color="1060AC"/>
                                <w:bottom w:val="single" w:sz="6" w:space="2" w:color="1060AC"/>
                                <w:right w:val="single" w:sz="6" w:space="2" w:color="1060AC"/>
                              </w:divBdr>
                              <w:divsChild>
                                <w:div w:id="1381201506">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7880645">
      <w:bodyDiv w:val="1"/>
      <w:marLeft w:val="0"/>
      <w:marRight w:val="0"/>
      <w:marTop w:val="0"/>
      <w:marBottom w:val="0"/>
      <w:divBdr>
        <w:top w:val="none" w:sz="0" w:space="0" w:color="auto"/>
        <w:left w:val="none" w:sz="0" w:space="0" w:color="auto"/>
        <w:bottom w:val="none" w:sz="0" w:space="0" w:color="auto"/>
        <w:right w:val="none" w:sz="0" w:space="0" w:color="auto"/>
      </w:divBdr>
    </w:div>
    <w:div w:id="1336759646">
      <w:bodyDiv w:val="1"/>
      <w:marLeft w:val="0"/>
      <w:marRight w:val="0"/>
      <w:marTop w:val="0"/>
      <w:marBottom w:val="0"/>
      <w:divBdr>
        <w:top w:val="none" w:sz="0" w:space="0" w:color="auto"/>
        <w:left w:val="none" w:sz="0" w:space="0" w:color="auto"/>
        <w:bottom w:val="none" w:sz="0" w:space="0" w:color="auto"/>
        <w:right w:val="none" w:sz="0" w:space="0" w:color="auto"/>
      </w:divBdr>
      <w:divsChild>
        <w:div w:id="417556893">
          <w:marLeft w:val="0"/>
          <w:marRight w:val="0"/>
          <w:marTop w:val="0"/>
          <w:marBottom w:val="0"/>
          <w:divBdr>
            <w:top w:val="none" w:sz="0" w:space="0" w:color="auto"/>
            <w:left w:val="none" w:sz="0" w:space="0" w:color="auto"/>
            <w:bottom w:val="none" w:sz="0" w:space="0" w:color="auto"/>
            <w:right w:val="none" w:sz="0" w:space="0" w:color="auto"/>
          </w:divBdr>
          <w:divsChild>
            <w:div w:id="105080783">
              <w:marLeft w:val="0"/>
              <w:marRight w:val="0"/>
              <w:marTop w:val="0"/>
              <w:marBottom w:val="0"/>
              <w:divBdr>
                <w:top w:val="none" w:sz="0" w:space="0" w:color="auto"/>
                <w:left w:val="none" w:sz="0" w:space="0" w:color="auto"/>
                <w:bottom w:val="none" w:sz="0" w:space="0" w:color="auto"/>
                <w:right w:val="none" w:sz="0" w:space="0" w:color="auto"/>
              </w:divBdr>
              <w:divsChild>
                <w:div w:id="1384598560">
                  <w:marLeft w:val="0"/>
                  <w:marRight w:val="0"/>
                  <w:marTop w:val="0"/>
                  <w:marBottom w:val="0"/>
                  <w:divBdr>
                    <w:top w:val="none" w:sz="0" w:space="0" w:color="auto"/>
                    <w:left w:val="none" w:sz="0" w:space="0" w:color="auto"/>
                    <w:bottom w:val="none" w:sz="0" w:space="0" w:color="auto"/>
                    <w:right w:val="none" w:sz="0" w:space="0" w:color="auto"/>
                  </w:divBdr>
                  <w:divsChild>
                    <w:div w:id="1156720772">
                      <w:marLeft w:val="0"/>
                      <w:marRight w:val="0"/>
                      <w:marTop w:val="0"/>
                      <w:marBottom w:val="0"/>
                      <w:divBdr>
                        <w:top w:val="none" w:sz="0" w:space="0" w:color="auto"/>
                        <w:left w:val="none" w:sz="0" w:space="0" w:color="auto"/>
                        <w:bottom w:val="none" w:sz="0" w:space="0" w:color="auto"/>
                        <w:right w:val="none" w:sz="0" w:space="0" w:color="auto"/>
                      </w:divBdr>
                      <w:divsChild>
                        <w:div w:id="1484004402">
                          <w:marLeft w:val="0"/>
                          <w:marRight w:val="0"/>
                          <w:marTop w:val="0"/>
                          <w:marBottom w:val="0"/>
                          <w:divBdr>
                            <w:top w:val="none" w:sz="0" w:space="0" w:color="auto"/>
                            <w:left w:val="none" w:sz="0" w:space="0" w:color="auto"/>
                            <w:bottom w:val="none" w:sz="0" w:space="0" w:color="auto"/>
                            <w:right w:val="none" w:sz="0" w:space="0" w:color="auto"/>
                          </w:divBdr>
                          <w:divsChild>
                            <w:div w:id="586963493">
                              <w:marLeft w:val="0"/>
                              <w:marRight w:val="0"/>
                              <w:marTop w:val="0"/>
                              <w:marBottom w:val="0"/>
                              <w:divBdr>
                                <w:top w:val="single" w:sz="6" w:space="2" w:color="1060AC"/>
                                <w:left w:val="single" w:sz="6" w:space="2" w:color="1060AC"/>
                                <w:bottom w:val="single" w:sz="6" w:space="2" w:color="1060AC"/>
                                <w:right w:val="single" w:sz="6" w:space="2" w:color="1060AC"/>
                              </w:divBdr>
                              <w:divsChild>
                                <w:div w:id="1772357683">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605895">
      <w:bodyDiv w:val="1"/>
      <w:marLeft w:val="0"/>
      <w:marRight w:val="0"/>
      <w:marTop w:val="0"/>
      <w:marBottom w:val="0"/>
      <w:divBdr>
        <w:top w:val="none" w:sz="0" w:space="0" w:color="auto"/>
        <w:left w:val="none" w:sz="0" w:space="0" w:color="auto"/>
        <w:bottom w:val="none" w:sz="0" w:space="0" w:color="auto"/>
        <w:right w:val="none" w:sz="0" w:space="0" w:color="auto"/>
      </w:divBdr>
      <w:divsChild>
        <w:div w:id="101075465">
          <w:marLeft w:val="0"/>
          <w:marRight w:val="0"/>
          <w:marTop w:val="0"/>
          <w:marBottom w:val="0"/>
          <w:divBdr>
            <w:top w:val="none" w:sz="0" w:space="0" w:color="auto"/>
            <w:left w:val="none" w:sz="0" w:space="0" w:color="auto"/>
            <w:bottom w:val="none" w:sz="0" w:space="0" w:color="auto"/>
            <w:right w:val="none" w:sz="0" w:space="0" w:color="auto"/>
          </w:divBdr>
          <w:divsChild>
            <w:div w:id="1946182256">
              <w:marLeft w:val="0"/>
              <w:marRight w:val="0"/>
              <w:marTop w:val="0"/>
              <w:marBottom w:val="0"/>
              <w:divBdr>
                <w:top w:val="none" w:sz="0" w:space="0" w:color="auto"/>
                <w:left w:val="none" w:sz="0" w:space="0" w:color="auto"/>
                <w:bottom w:val="none" w:sz="0" w:space="0" w:color="auto"/>
                <w:right w:val="none" w:sz="0" w:space="0" w:color="auto"/>
              </w:divBdr>
              <w:divsChild>
                <w:div w:id="34039211">
                  <w:marLeft w:val="0"/>
                  <w:marRight w:val="0"/>
                  <w:marTop w:val="0"/>
                  <w:marBottom w:val="0"/>
                  <w:divBdr>
                    <w:top w:val="none" w:sz="0" w:space="0" w:color="auto"/>
                    <w:left w:val="none" w:sz="0" w:space="0" w:color="auto"/>
                    <w:bottom w:val="none" w:sz="0" w:space="0" w:color="auto"/>
                    <w:right w:val="none" w:sz="0" w:space="0" w:color="auto"/>
                  </w:divBdr>
                  <w:divsChild>
                    <w:div w:id="1384600258">
                      <w:marLeft w:val="0"/>
                      <w:marRight w:val="0"/>
                      <w:marTop w:val="0"/>
                      <w:marBottom w:val="0"/>
                      <w:divBdr>
                        <w:top w:val="none" w:sz="0" w:space="0" w:color="auto"/>
                        <w:left w:val="none" w:sz="0" w:space="0" w:color="auto"/>
                        <w:bottom w:val="none" w:sz="0" w:space="0" w:color="auto"/>
                        <w:right w:val="none" w:sz="0" w:space="0" w:color="auto"/>
                      </w:divBdr>
                      <w:divsChild>
                        <w:div w:id="1962303173">
                          <w:marLeft w:val="0"/>
                          <w:marRight w:val="0"/>
                          <w:marTop w:val="0"/>
                          <w:marBottom w:val="0"/>
                          <w:divBdr>
                            <w:top w:val="none" w:sz="0" w:space="0" w:color="auto"/>
                            <w:left w:val="none" w:sz="0" w:space="0" w:color="auto"/>
                            <w:bottom w:val="none" w:sz="0" w:space="0" w:color="auto"/>
                            <w:right w:val="none" w:sz="0" w:space="0" w:color="auto"/>
                          </w:divBdr>
                          <w:divsChild>
                            <w:div w:id="328870855">
                              <w:marLeft w:val="0"/>
                              <w:marRight w:val="0"/>
                              <w:marTop w:val="0"/>
                              <w:marBottom w:val="0"/>
                              <w:divBdr>
                                <w:top w:val="single" w:sz="6" w:space="2" w:color="1060AC"/>
                                <w:left w:val="single" w:sz="6" w:space="2" w:color="1060AC"/>
                                <w:bottom w:val="single" w:sz="6" w:space="2" w:color="1060AC"/>
                                <w:right w:val="single" w:sz="6" w:space="2" w:color="1060AC"/>
                              </w:divBdr>
                              <w:divsChild>
                                <w:div w:id="2037777215">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3820443">
      <w:bodyDiv w:val="1"/>
      <w:marLeft w:val="0"/>
      <w:marRight w:val="0"/>
      <w:marTop w:val="0"/>
      <w:marBottom w:val="0"/>
      <w:divBdr>
        <w:top w:val="none" w:sz="0" w:space="0" w:color="auto"/>
        <w:left w:val="none" w:sz="0" w:space="0" w:color="auto"/>
        <w:bottom w:val="none" w:sz="0" w:space="0" w:color="auto"/>
        <w:right w:val="none" w:sz="0" w:space="0" w:color="auto"/>
      </w:divBdr>
      <w:divsChild>
        <w:div w:id="2131048531">
          <w:marLeft w:val="0"/>
          <w:marRight w:val="0"/>
          <w:marTop w:val="0"/>
          <w:marBottom w:val="0"/>
          <w:divBdr>
            <w:top w:val="none" w:sz="0" w:space="0" w:color="auto"/>
            <w:left w:val="none" w:sz="0" w:space="0" w:color="auto"/>
            <w:bottom w:val="none" w:sz="0" w:space="0" w:color="auto"/>
            <w:right w:val="none" w:sz="0" w:space="0" w:color="auto"/>
          </w:divBdr>
          <w:divsChild>
            <w:div w:id="1796950618">
              <w:marLeft w:val="0"/>
              <w:marRight w:val="0"/>
              <w:marTop w:val="0"/>
              <w:marBottom w:val="0"/>
              <w:divBdr>
                <w:top w:val="none" w:sz="0" w:space="0" w:color="auto"/>
                <w:left w:val="none" w:sz="0" w:space="0" w:color="auto"/>
                <w:bottom w:val="none" w:sz="0" w:space="0" w:color="auto"/>
                <w:right w:val="none" w:sz="0" w:space="0" w:color="auto"/>
              </w:divBdr>
              <w:divsChild>
                <w:div w:id="1447383719">
                  <w:marLeft w:val="0"/>
                  <w:marRight w:val="0"/>
                  <w:marTop w:val="0"/>
                  <w:marBottom w:val="0"/>
                  <w:divBdr>
                    <w:top w:val="none" w:sz="0" w:space="0" w:color="auto"/>
                    <w:left w:val="none" w:sz="0" w:space="0" w:color="auto"/>
                    <w:bottom w:val="none" w:sz="0" w:space="0" w:color="auto"/>
                    <w:right w:val="none" w:sz="0" w:space="0" w:color="auto"/>
                  </w:divBdr>
                  <w:divsChild>
                    <w:div w:id="685179292">
                      <w:marLeft w:val="0"/>
                      <w:marRight w:val="0"/>
                      <w:marTop w:val="0"/>
                      <w:marBottom w:val="0"/>
                      <w:divBdr>
                        <w:top w:val="none" w:sz="0" w:space="0" w:color="auto"/>
                        <w:left w:val="none" w:sz="0" w:space="0" w:color="auto"/>
                        <w:bottom w:val="none" w:sz="0" w:space="0" w:color="auto"/>
                        <w:right w:val="none" w:sz="0" w:space="0" w:color="auto"/>
                      </w:divBdr>
                      <w:divsChild>
                        <w:div w:id="1748190778">
                          <w:marLeft w:val="0"/>
                          <w:marRight w:val="0"/>
                          <w:marTop w:val="0"/>
                          <w:marBottom w:val="0"/>
                          <w:divBdr>
                            <w:top w:val="none" w:sz="0" w:space="0" w:color="auto"/>
                            <w:left w:val="none" w:sz="0" w:space="0" w:color="auto"/>
                            <w:bottom w:val="none" w:sz="0" w:space="0" w:color="auto"/>
                            <w:right w:val="none" w:sz="0" w:space="0" w:color="auto"/>
                          </w:divBdr>
                          <w:divsChild>
                            <w:div w:id="1251818933">
                              <w:marLeft w:val="0"/>
                              <w:marRight w:val="0"/>
                              <w:marTop w:val="0"/>
                              <w:marBottom w:val="0"/>
                              <w:divBdr>
                                <w:top w:val="single" w:sz="6" w:space="2" w:color="1060AC"/>
                                <w:left w:val="single" w:sz="6" w:space="2" w:color="1060AC"/>
                                <w:bottom w:val="single" w:sz="6" w:space="2" w:color="1060AC"/>
                                <w:right w:val="single" w:sz="6" w:space="2" w:color="1060AC"/>
                              </w:divBdr>
                              <w:divsChild>
                                <w:div w:id="1074476678">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31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4</Pages>
  <Words>982</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cocola</dc:creator>
  <cp:lastModifiedBy>cocola</cp:lastModifiedBy>
  <cp:revision>5</cp:revision>
  <dcterms:created xsi:type="dcterms:W3CDTF">2010-12-22T18:09:00Z</dcterms:created>
  <dcterms:modified xsi:type="dcterms:W3CDTF">2010-12-23T03:55:00Z</dcterms:modified>
</cp:coreProperties>
</file>